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F81846" w14:textId="77777777" w:rsidR="001B1042" w:rsidRPr="008E1686" w:rsidRDefault="001B1042" w:rsidP="001B1042">
      <w:pPr>
        <w:spacing w:after="0"/>
        <w:jc w:val="both"/>
        <w:rPr>
          <w:rFonts w:ascii="Times New Roman" w:eastAsia="Calibri" w:hAnsi="Times New Roman" w:cs="Times New Roman"/>
          <w:b/>
          <w:sz w:val="28"/>
          <w:szCs w:val="28"/>
          <w:lang w:val="sr-Latn-ME"/>
        </w:rPr>
      </w:pPr>
      <w:r w:rsidRPr="008E1686">
        <w:rPr>
          <w:rFonts w:ascii="Times New Roman" w:eastAsia="Calibri" w:hAnsi="Times New Roman" w:cs="Times New Roman"/>
          <w:b/>
          <w:sz w:val="28"/>
          <w:szCs w:val="28"/>
          <w:lang w:val="sr-Latn-ME"/>
        </w:rPr>
        <w:t>Crna Gora</w:t>
      </w:r>
    </w:p>
    <w:p w14:paraId="01C7F965" w14:textId="77777777" w:rsidR="001B1042" w:rsidRPr="008E1686" w:rsidRDefault="001B1042" w:rsidP="001B1042">
      <w:pPr>
        <w:spacing w:after="0"/>
        <w:jc w:val="both"/>
        <w:rPr>
          <w:rFonts w:ascii="Times New Roman" w:eastAsia="Calibri" w:hAnsi="Times New Roman" w:cs="Times New Roman"/>
          <w:b/>
          <w:sz w:val="28"/>
          <w:szCs w:val="28"/>
          <w:lang w:val="sr-Latn-ME"/>
        </w:rPr>
      </w:pPr>
      <w:r w:rsidRPr="008E1686">
        <w:rPr>
          <w:rFonts w:ascii="Times New Roman" w:eastAsia="Calibri" w:hAnsi="Times New Roman" w:cs="Times New Roman"/>
          <w:b/>
          <w:sz w:val="28"/>
          <w:szCs w:val="28"/>
          <w:lang w:val="sr-Latn-ME"/>
        </w:rPr>
        <w:t>Opština Bijelo Polje</w:t>
      </w:r>
    </w:p>
    <w:p w14:paraId="6FB74180" w14:textId="77777777" w:rsidR="001B1042" w:rsidRPr="008E1686" w:rsidRDefault="001B1042" w:rsidP="001B1042">
      <w:pPr>
        <w:spacing w:after="0"/>
        <w:jc w:val="both"/>
        <w:rPr>
          <w:rFonts w:ascii="Times New Roman" w:eastAsia="Calibri" w:hAnsi="Times New Roman" w:cs="Times New Roman"/>
          <w:b/>
          <w:sz w:val="28"/>
          <w:szCs w:val="28"/>
          <w:lang w:val="sr-Latn-ME"/>
        </w:rPr>
      </w:pPr>
      <w:r w:rsidRPr="008E1686">
        <w:rPr>
          <w:rFonts w:ascii="Times New Roman" w:eastAsia="Calibri" w:hAnsi="Times New Roman" w:cs="Times New Roman"/>
          <w:b/>
          <w:sz w:val="28"/>
          <w:szCs w:val="28"/>
          <w:lang w:val="sr-Latn-ME"/>
        </w:rPr>
        <w:t>Predsjednik</w:t>
      </w:r>
    </w:p>
    <w:p w14:paraId="6458B2FA" w14:textId="77777777" w:rsidR="001B1042" w:rsidRPr="008E1686" w:rsidRDefault="001B1042" w:rsidP="001B1042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val="sr-Latn-ME"/>
        </w:rPr>
      </w:pPr>
      <w:r w:rsidRPr="008E1686">
        <w:rPr>
          <w:rFonts w:ascii="Times New Roman" w:eastAsia="Calibri" w:hAnsi="Times New Roman" w:cs="Times New Roman"/>
          <w:b/>
          <w:sz w:val="28"/>
          <w:szCs w:val="28"/>
          <w:lang w:val="sr-Latn-ME"/>
        </w:rPr>
        <w:t>Br. 01</w:t>
      </w:r>
      <w:r w:rsidRPr="008E1686">
        <w:rPr>
          <w:rFonts w:ascii="Times New Roman" w:eastAsia="Calibri" w:hAnsi="Times New Roman" w:cs="Times New Roman"/>
          <w:sz w:val="28"/>
          <w:szCs w:val="28"/>
          <w:lang w:val="sr-Latn-ME"/>
        </w:rPr>
        <w:t>-</w:t>
      </w:r>
    </w:p>
    <w:p w14:paraId="39D70BBE" w14:textId="77777777" w:rsidR="001B1042" w:rsidRPr="008E1686" w:rsidRDefault="001B1042" w:rsidP="001B1042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val="sr-Latn-ME"/>
        </w:rPr>
      </w:pPr>
      <w:r w:rsidRPr="008E1686">
        <w:rPr>
          <w:rFonts w:ascii="Times New Roman" w:eastAsia="Calibri" w:hAnsi="Times New Roman" w:cs="Times New Roman"/>
          <w:b/>
          <w:sz w:val="28"/>
          <w:szCs w:val="28"/>
          <w:lang w:val="sr-Latn-ME"/>
        </w:rPr>
        <w:t xml:space="preserve">Bijelo Polje, </w:t>
      </w:r>
      <w:r w:rsidRPr="008E1686">
        <w:rPr>
          <w:rFonts w:ascii="Times New Roman" w:eastAsia="Calibri" w:hAnsi="Times New Roman" w:cs="Times New Roman"/>
          <w:sz w:val="28"/>
          <w:szCs w:val="28"/>
          <w:lang w:val="sr-Latn-ME"/>
        </w:rPr>
        <w:t>_______2026. godine</w:t>
      </w:r>
    </w:p>
    <w:p w14:paraId="09EA5995" w14:textId="77777777" w:rsidR="001B1042" w:rsidRPr="008E1686" w:rsidRDefault="001B1042" w:rsidP="001B1042">
      <w:pPr>
        <w:spacing w:after="0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val="sr-Latn-ME"/>
        </w:rPr>
      </w:pPr>
    </w:p>
    <w:p w14:paraId="7E7B6FA2" w14:textId="77777777" w:rsidR="001B1042" w:rsidRPr="008E1686" w:rsidRDefault="001B1042" w:rsidP="001B1042">
      <w:pPr>
        <w:spacing w:after="0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val="sr-Latn-ME"/>
        </w:rPr>
      </w:pPr>
    </w:p>
    <w:p w14:paraId="60769721" w14:textId="77777777" w:rsidR="001B1042" w:rsidRPr="008E1686" w:rsidRDefault="001B1042" w:rsidP="001B1042">
      <w:pPr>
        <w:spacing w:after="0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val="sr-Latn-ME"/>
        </w:rPr>
      </w:pPr>
    </w:p>
    <w:p w14:paraId="4090C1CD" w14:textId="77777777" w:rsidR="001B1042" w:rsidRPr="008E1686" w:rsidRDefault="001B1042" w:rsidP="001B1042">
      <w:pPr>
        <w:spacing w:after="0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val="sr-Latn-ME"/>
        </w:rPr>
      </w:pPr>
    </w:p>
    <w:p w14:paraId="0C67B622" w14:textId="77777777" w:rsidR="001B1042" w:rsidRPr="008E1686" w:rsidRDefault="001B1042" w:rsidP="001B1042">
      <w:pPr>
        <w:spacing w:after="0"/>
        <w:ind w:firstLine="720"/>
        <w:jc w:val="center"/>
        <w:rPr>
          <w:rFonts w:ascii="Times New Roman" w:eastAsia="Calibri" w:hAnsi="Times New Roman" w:cs="Times New Roman"/>
          <w:b/>
          <w:sz w:val="28"/>
          <w:szCs w:val="28"/>
          <w:lang w:val="sr-Latn-ME"/>
        </w:rPr>
      </w:pPr>
      <w:r w:rsidRPr="008E1686">
        <w:rPr>
          <w:rFonts w:ascii="Times New Roman" w:eastAsia="Calibri" w:hAnsi="Times New Roman" w:cs="Times New Roman"/>
          <w:b/>
          <w:sz w:val="28"/>
          <w:szCs w:val="28"/>
          <w:lang w:val="sr-Latn-ME"/>
        </w:rPr>
        <w:t>SKUPŠTINA OPŠTINE</w:t>
      </w:r>
    </w:p>
    <w:p w14:paraId="01C2F5F8" w14:textId="77777777" w:rsidR="001B1042" w:rsidRPr="008E1686" w:rsidRDefault="001B1042" w:rsidP="001B1042">
      <w:pPr>
        <w:spacing w:after="0"/>
        <w:ind w:firstLine="720"/>
        <w:jc w:val="center"/>
        <w:rPr>
          <w:rFonts w:ascii="Times New Roman" w:eastAsia="Calibri" w:hAnsi="Times New Roman" w:cs="Times New Roman"/>
          <w:b/>
          <w:sz w:val="28"/>
          <w:szCs w:val="28"/>
          <w:lang w:val="sr-Latn-ME"/>
        </w:rPr>
      </w:pPr>
    </w:p>
    <w:p w14:paraId="2F62E6BD" w14:textId="77777777" w:rsidR="001B1042" w:rsidRPr="008E1686" w:rsidRDefault="001B1042" w:rsidP="001B1042">
      <w:pPr>
        <w:spacing w:after="0"/>
        <w:ind w:firstLine="720"/>
        <w:jc w:val="right"/>
        <w:rPr>
          <w:rFonts w:ascii="Times New Roman" w:eastAsia="Calibri" w:hAnsi="Times New Roman" w:cs="Times New Roman"/>
          <w:b/>
          <w:sz w:val="28"/>
          <w:szCs w:val="28"/>
          <w:u w:val="single"/>
          <w:lang w:val="sr-Latn-ME"/>
        </w:rPr>
      </w:pPr>
      <w:r w:rsidRPr="008E1686">
        <w:rPr>
          <w:rFonts w:ascii="Times New Roman" w:eastAsia="Calibri" w:hAnsi="Times New Roman" w:cs="Times New Roman"/>
          <w:b/>
          <w:sz w:val="28"/>
          <w:szCs w:val="28"/>
          <w:u w:val="single"/>
          <w:lang w:val="sr-Latn-ME"/>
        </w:rPr>
        <w:t>BIJELO POLJE</w:t>
      </w:r>
    </w:p>
    <w:p w14:paraId="003AAA9F" w14:textId="77777777" w:rsidR="001B1042" w:rsidRPr="008E1686" w:rsidRDefault="001B1042" w:rsidP="001B1042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sr-Latn-ME"/>
        </w:rPr>
      </w:pPr>
    </w:p>
    <w:p w14:paraId="65B04497" w14:textId="77777777" w:rsidR="001B1042" w:rsidRPr="008E1686" w:rsidRDefault="001B1042" w:rsidP="001B1042">
      <w:pPr>
        <w:spacing w:after="0"/>
        <w:jc w:val="both"/>
        <w:rPr>
          <w:rFonts w:ascii="Times New Roman" w:eastAsia="Calibri" w:hAnsi="Times New Roman" w:cs="Times New Roman"/>
          <w:b/>
          <w:sz w:val="28"/>
          <w:szCs w:val="28"/>
          <w:lang w:val="sr-Latn-ME"/>
        </w:rPr>
      </w:pPr>
    </w:p>
    <w:p w14:paraId="364442DA" w14:textId="77777777" w:rsidR="001B1042" w:rsidRPr="008E1686" w:rsidRDefault="001B1042" w:rsidP="001B1042">
      <w:pPr>
        <w:ind w:firstLine="720"/>
        <w:jc w:val="both"/>
        <w:rPr>
          <w:rFonts w:ascii="Times New Roman" w:hAnsi="Times New Roman" w:cs="Times New Roman"/>
          <w:bCs/>
          <w:sz w:val="28"/>
          <w:szCs w:val="28"/>
          <w:lang w:val="sr-Latn-ME"/>
        </w:rPr>
      </w:pPr>
      <w:r w:rsidRPr="008E1686">
        <w:rPr>
          <w:rFonts w:ascii="Times New Roman" w:eastAsia="Calibri" w:hAnsi="Times New Roman" w:cs="Times New Roman"/>
          <w:sz w:val="28"/>
          <w:szCs w:val="28"/>
          <w:lang w:val="sr-Latn-ME"/>
        </w:rPr>
        <w:t xml:space="preserve">Shodno članu 58 stav 1 tačka 2 Zakona o lokalnoj samoupravi (“Službeni list Crne Gore”, br. 002/18, 034/19, 038/20, 050/22, 084/22, 081/25, 098/25) i člana 78 stav 1 tačka 2 Statuta Opštine Bijelo Polje („Službeni list Crne Gore - opštinski propisi“, br. 19/18) dostavljam Vam predlog </w:t>
      </w:r>
      <w:bookmarkStart w:id="0" w:name="_Hlk184991789"/>
      <w:r w:rsidRPr="008E1686">
        <w:rPr>
          <w:rFonts w:ascii="Times New Roman" w:eastAsia="Calibri" w:hAnsi="Times New Roman" w:cs="Times New Roman"/>
          <w:sz w:val="28"/>
          <w:szCs w:val="28"/>
          <w:lang w:val="sr-Latn-ME"/>
        </w:rPr>
        <w:t xml:space="preserve">Odluke </w:t>
      </w:r>
      <w:bookmarkEnd w:id="0"/>
      <w:r w:rsidRPr="008E1686">
        <w:rPr>
          <w:rFonts w:ascii="Times New Roman" w:eastAsia="Calibri" w:hAnsi="Times New Roman" w:cs="Times New Roman"/>
          <w:sz w:val="28"/>
          <w:szCs w:val="28"/>
          <w:lang w:val="sr-Latn-ME"/>
        </w:rPr>
        <w:t xml:space="preserve">o </w:t>
      </w:r>
      <w:r w:rsidRPr="008E1686">
        <w:rPr>
          <w:rFonts w:ascii="Times New Roman" w:hAnsi="Times New Roman" w:cs="Times New Roman"/>
          <w:bCs/>
          <w:sz w:val="28"/>
          <w:szCs w:val="28"/>
          <w:lang w:val="sr-Latn-ME"/>
        </w:rPr>
        <w:t>izmjeni Odluke o dodjeli sredstava za finansiranje organizacija osoba sa invaliditetom koje čine koaliciju “Savez.</w:t>
      </w:r>
    </w:p>
    <w:p w14:paraId="73C57FEE" w14:textId="77777777" w:rsidR="001B1042" w:rsidRPr="008E1686" w:rsidRDefault="001B1042" w:rsidP="001B1042">
      <w:pPr>
        <w:spacing w:after="200"/>
        <w:ind w:firstLine="720"/>
        <w:jc w:val="both"/>
        <w:rPr>
          <w:rFonts w:ascii="Times New Roman" w:hAnsi="Times New Roman" w:cs="Times New Roman"/>
          <w:b/>
          <w:sz w:val="28"/>
          <w:szCs w:val="28"/>
          <w:lang w:val="sr-Latn-ME"/>
        </w:rPr>
      </w:pPr>
      <w:r w:rsidRPr="008E1686">
        <w:rPr>
          <w:rFonts w:ascii="Times New Roman" w:eastAsia="Calibri" w:hAnsi="Times New Roman" w:cs="Times New Roman"/>
          <w:sz w:val="28"/>
          <w:szCs w:val="28"/>
          <w:lang w:val="sr-Latn-ME"/>
        </w:rPr>
        <w:t>Za predstavnika predlagača koji će učestvovati u radu Skupštine i njenih radnih tijela, prilikom razmatranja ovog materijala, određen je Haris Malagić, sekretar Sekretarijata za lokalnu samoupravu Opštine Bijelo Polje.</w:t>
      </w:r>
    </w:p>
    <w:p w14:paraId="7AC9CC63" w14:textId="77777777" w:rsidR="001B1042" w:rsidRPr="008E1686" w:rsidRDefault="001B1042" w:rsidP="001B1042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val="sr-Latn-ME"/>
        </w:rPr>
      </w:pPr>
      <w:r w:rsidRPr="008E1686">
        <w:rPr>
          <w:rFonts w:ascii="Times New Roman" w:eastAsia="Calibri" w:hAnsi="Times New Roman" w:cs="Times New Roman"/>
          <w:sz w:val="28"/>
          <w:szCs w:val="28"/>
          <w:lang w:val="sr-Latn-ME"/>
        </w:rPr>
        <w:t xml:space="preserve">    </w:t>
      </w:r>
    </w:p>
    <w:p w14:paraId="2AB2E6C8" w14:textId="77777777" w:rsidR="001B1042" w:rsidRPr="008E1686" w:rsidRDefault="001B1042" w:rsidP="001B1042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val="sr-Latn-ME"/>
        </w:rPr>
      </w:pPr>
    </w:p>
    <w:p w14:paraId="2C4C4107" w14:textId="77777777" w:rsidR="001B1042" w:rsidRPr="008E1686" w:rsidRDefault="001B1042" w:rsidP="001B1042">
      <w:pPr>
        <w:tabs>
          <w:tab w:val="left" w:pos="6885"/>
        </w:tabs>
        <w:spacing w:after="0"/>
        <w:jc w:val="right"/>
        <w:rPr>
          <w:rFonts w:ascii="Times New Roman" w:eastAsia="Calibri" w:hAnsi="Times New Roman" w:cs="Times New Roman"/>
          <w:sz w:val="28"/>
          <w:szCs w:val="28"/>
          <w:lang w:val="sr-Latn-ME"/>
        </w:rPr>
      </w:pPr>
    </w:p>
    <w:p w14:paraId="04677021" w14:textId="77777777" w:rsidR="001B1042" w:rsidRPr="008E1686" w:rsidRDefault="001B1042" w:rsidP="001B1042">
      <w:pPr>
        <w:tabs>
          <w:tab w:val="left" w:pos="6885"/>
        </w:tabs>
        <w:spacing w:after="0"/>
        <w:jc w:val="right"/>
        <w:rPr>
          <w:rFonts w:ascii="Times New Roman" w:eastAsia="Calibri" w:hAnsi="Times New Roman" w:cs="Times New Roman"/>
          <w:b/>
          <w:sz w:val="28"/>
          <w:szCs w:val="28"/>
          <w:lang w:val="sr-Latn-ME"/>
        </w:rPr>
      </w:pPr>
      <w:r w:rsidRPr="008E1686">
        <w:rPr>
          <w:rFonts w:ascii="Times New Roman" w:eastAsia="Calibri" w:hAnsi="Times New Roman" w:cs="Times New Roman"/>
          <w:sz w:val="28"/>
          <w:szCs w:val="28"/>
          <w:lang w:val="sr-Latn-ME"/>
        </w:rPr>
        <w:t xml:space="preserve">                                                                                                                                 </w:t>
      </w:r>
      <w:r w:rsidRPr="008E1686">
        <w:rPr>
          <w:rFonts w:ascii="Times New Roman" w:eastAsia="Calibri" w:hAnsi="Times New Roman" w:cs="Times New Roman"/>
          <w:b/>
          <w:sz w:val="28"/>
          <w:szCs w:val="28"/>
          <w:lang w:val="sr-Latn-ME"/>
        </w:rPr>
        <w:t>Predsjednik</w:t>
      </w:r>
    </w:p>
    <w:p w14:paraId="0F455983" w14:textId="77777777" w:rsidR="001B1042" w:rsidRPr="008E1686" w:rsidRDefault="001B1042" w:rsidP="001B1042">
      <w:pPr>
        <w:tabs>
          <w:tab w:val="left" w:pos="6885"/>
        </w:tabs>
        <w:spacing w:after="0"/>
        <w:jc w:val="right"/>
        <w:rPr>
          <w:rFonts w:ascii="Times New Roman" w:eastAsia="Calibri" w:hAnsi="Times New Roman" w:cs="Times New Roman"/>
          <w:sz w:val="28"/>
          <w:szCs w:val="28"/>
          <w:lang w:val="sr-Latn-ME"/>
        </w:rPr>
      </w:pPr>
      <w:r w:rsidRPr="008E1686">
        <w:rPr>
          <w:rFonts w:ascii="Times New Roman" w:eastAsia="Calibri" w:hAnsi="Times New Roman" w:cs="Times New Roman"/>
          <w:sz w:val="28"/>
          <w:szCs w:val="28"/>
          <w:lang w:val="sr-Latn-ME"/>
        </w:rPr>
        <w:t>Petar Smolović</w:t>
      </w:r>
    </w:p>
    <w:p w14:paraId="75A243A5" w14:textId="77777777" w:rsidR="001B1042" w:rsidRPr="008E1686" w:rsidRDefault="001B1042" w:rsidP="0086172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sr-Latn-ME"/>
        </w:rPr>
      </w:pPr>
    </w:p>
    <w:p w14:paraId="3388E97C" w14:textId="77777777" w:rsidR="001B1042" w:rsidRPr="008E1686" w:rsidRDefault="001B1042" w:rsidP="0086172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sr-Latn-ME"/>
        </w:rPr>
      </w:pPr>
    </w:p>
    <w:p w14:paraId="0268F205" w14:textId="77777777" w:rsidR="001B1042" w:rsidRPr="008E1686" w:rsidRDefault="001B1042" w:rsidP="0086172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sr-Latn-ME"/>
        </w:rPr>
      </w:pPr>
    </w:p>
    <w:p w14:paraId="59ACE879" w14:textId="77777777" w:rsidR="001B1042" w:rsidRPr="008E1686" w:rsidRDefault="001B1042" w:rsidP="0086172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sr-Latn-ME"/>
        </w:rPr>
      </w:pPr>
    </w:p>
    <w:p w14:paraId="1311A33A" w14:textId="77777777" w:rsidR="001B1042" w:rsidRPr="008E1686" w:rsidRDefault="001B1042" w:rsidP="008E16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sr-Latn-ME"/>
        </w:rPr>
      </w:pPr>
    </w:p>
    <w:p w14:paraId="70ED28CA" w14:textId="2A297246" w:rsidR="00125E95" w:rsidRPr="008E1686" w:rsidRDefault="00125E95" w:rsidP="0086172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sr-Latn-ME"/>
        </w:rPr>
      </w:pPr>
      <w:r w:rsidRPr="008E1686">
        <w:rPr>
          <w:rFonts w:ascii="Times New Roman" w:hAnsi="Times New Roman" w:cs="Times New Roman"/>
          <w:sz w:val="28"/>
          <w:szCs w:val="28"/>
          <w:lang w:val="sr-Latn-ME"/>
        </w:rPr>
        <w:lastRenderedPageBreak/>
        <w:t>Na osnovu člana 38 stav 1 tačka 2 Zakona o lokalnoj samoupravi ("Službeni list CG", br. 2/18, 34/19, 38/20, 50/22, 84/22 i 98/25) i člana 46 stav 1 tačka 2 Statuta Opštine Bijelo Polje ("Sl. list CG - opštinski propisi", br. 19/18), Skupština opštine Bijelo Polje, na sjednici održanoj ________2026. godine, donijela je</w:t>
      </w:r>
    </w:p>
    <w:p w14:paraId="3B3DBE6D" w14:textId="77777777" w:rsidR="00125E95" w:rsidRPr="008E1686" w:rsidRDefault="00125E95" w:rsidP="00125E95">
      <w:pPr>
        <w:jc w:val="both"/>
        <w:rPr>
          <w:rFonts w:ascii="Times New Roman" w:hAnsi="Times New Roman" w:cs="Times New Roman"/>
          <w:b/>
          <w:sz w:val="28"/>
          <w:szCs w:val="28"/>
          <w:lang w:val="sr-Latn-ME"/>
        </w:rPr>
      </w:pPr>
    </w:p>
    <w:p w14:paraId="4ABF30A4" w14:textId="77777777" w:rsidR="00125E95" w:rsidRPr="008E1686" w:rsidRDefault="00125E95" w:rsidP="00125E95">
      <w:pPr>
        <w:jc w:val="center"/>
        <w:rPr>
          <w:rFonts w:ascii="Times New Roman" w:hAnsi="Times New Roman" w:cs="Times New Roman"/>
          <w:b/>
          <w:sz w:val="28"/>
          <w:szCs w:val="28"/>
          <w:lang w:val="sr-Latn-ME"/>
        </w:rPr>
      </w:pPr>
      <w:r w:rsidRPr="008E1686">
        <w:rPr>
          <w:rFonts w:ascii="Times New Roman" w:hAnsi="Times New Roman" w:cs="Times New Roman"/>
          <w:b/>
          <w:sz w:val="28"/>
          <w:szCs w:val="28"/>
          <w:lang w:val="sr-Latn-ME"/>
        </w:rPr>
        <w:t>O D L U K U</w:t>
      </w:r>
    </w:p>
    <w:p w14:paraId="52B92785" w14:textId="686D37F7" w:rsidR="00125E95" w:rsidRPr="008E1686" w:rsidRDefault="00125E95" w:rsidP="00125E95">
      <w:pPr>
        <w:jc w:val="center"/>
        <w:rPr>
          <w:rFonts w:ascii="Times New Roman" w:hAnsi="Times New Roman" w:cs="Times New Roman"/>
          <w:b/>
          <w:sz w:val="28"/>
          <w:szCs w:val="28"/>
          <w:lang w:val="sr-Latn-ME"/>
        </w:rPr>
      </w:pPr>
      <w:r w:rsidRPr="008E1686">
        <w:rPr>
          <w:rFonts w:ascii="Times New Roman" w:hAnsi="Times New Roman" w:cs="Times New Roman"/>
          <w:b/>
          <w:sz w:val="28"/>
          <w:szCs w:val="28"/>
          <w:lang w:val="sr-Latn-ME"/>
        </w:rPr>
        <w:t>o izmjeni Odluke o dodjeli sredstava za finansiranje organizacija osoba sa invaliditetom koje čine koaliciju “Savez”</w:t>
      </w:r>
    </w:p>
    <w:p w14:paraId="11EA364D" w14:textId="3F9C40C2" w:rsidR="00125E95" w:rsidRPr="008E1686" w:rsidRDefault="00125E95" w:rsidP="00125E95">
      <w:pPr>
        <w:jc w:val="center"/>
        <w:rPr>
          <w:rFonts w:ascii="Times New Roman" w:hAnsi="Times New Roman" w:cs="Times New Roman"/>
          <w:b/>
          <w:sz w:val="28"/>
          <w:szCs w:val="28"/>
          <w:lang w:val="sr-Latn-ME"/>
        </w:rPr>
      </w:pPr>
      <w:r w:rsidRPr="008E1686">
        <w:rPr>
          <w:rFonts w:ascii="Times New Roman" w:hAnsi="Times New Roman" w:cs="Times New Roman"/>
          <w:b/>
          <w:sz w:val="28"/>
          <w:szCs w:val="28"/>
          <w:lang w:val="sr-Latn-ME"/>
        </w:rPr>
        <w:t>Član 1</w:t>
      </w:r>
    </w:p>
    <w:p w14:paraId="52186CCD" w14:textId="7B1B389C" w:rsidR="00125E95" w:rsidRPr="008E1686" w:rsidRDefault="00FA4C54" w:rsidP="00FA4C54">
      <w:pPr>
        <w:ind w:firstLine="720"/>
        <w:jc w:val="both"/>
        <w:rPr>
          <w:rFonts w:ascii="Times New Roman" w:hAnsi="Times New Roman" w:cs="Times New Roman"/>
          <w:sz w:val="28"/>
          <w:szCs w:val="28"/>
          <w:lang w:val="sr-Latn-ME"/>
        </w:rPr>
      </w:pPr>
      <w:r w:rsidRPr="008E1686">
        <w:rPr>
          <w:rFonts w:ascii="Times New Roman" w:hAnsi="Times New Roman" w:cs="Times New Roman"/>
          <w:sz w:val="28"/>
          <w:szCs w:val="28"/>
          <w:lang w:val="sr-Latn-ME"/>
        </w:rPr>
        <w:t>U članu 2 stav 1 Odluke o dodjeli sredstava za finansiranje organizacija osoba sa invaliditetom koje čine koaliciju “Savez” (“Sl. list CG – opštinski propisi”, br. 23/17 i 11/18), riječi “250,oo eura” mijenja</w:t>
      </w:r>
      <w:r>
        <w:rPr>
          <w:rFonts w:ascii="Times New Roman" w:hAnsi="Times New Roman" w:cs="Times New Roman"/>
          <w:sz w:val="28"/>
          <w:szCs w:val="28"/>
          <w:lang w:val="sr-Latn-ME"/>
        </w:rPr>
        <w:t>ju</w:t>
      </w:r>
      <w:r w:rsidRPr="008E1686">
        <w:rPr>
          <w:rFonts w:ascii="Times New Roman" w:hAnsi="Times New Roman" w:cs="Times New Roman"/>
          <w:sz w:val="28"/>
          <w:szCs w:val="28"/>
          <w:lang w:val="sr-Latn-ME"/>
        </w:rPr>
        <w:t xml:space="preserve"> se riječima “500,oo eura”. </w:t>
      </w:r>
    </w:p>
    <w:p w14:paraId="53A4B950" w14:textId="3B22D285" w:rsidR="00125E95" w:rsidRPr="008E1686" w:rsidRDefault="00125E95" w:rsidP="00FA4C54">
      <w:pPr>
        <w:jc w:val="center"/>
        <w:rPr>
          <w:rFonts w:ascii="Times New Roman" w:hAnsi="Times New Roman" w:cs="Times New Roman"/>
          <w:b/>
          <w:sz w:val="28"/>
          <w:szCs w:val="28"/>
          <w:lang w:val="sr-Latn-ME"/>
        </w:rPr>
      </w:pPr>
      <w:r w:rsidRPr="008E1686">
        <w:rPr>
          <w:rFonts w:ascii="Times New Roman" w:hAnsi="Times New Roman" w:cs="Times New Roman"/>
          <w:b/>
          <w:sz w:val="28"/>
          <w:szCs w:val="28"/>
          <w:lang w:val="sr-Latn-ME"/>
        </w:rPr>
        <w:t>Član 2</w:t>
      </w:r>
    </w:p>
    <w:p w14:paraId="445B979A" w14:textId="03C91138" w:rsidR="00125E95" w:rsidRPr="008E1686" w:rsidRDefault="00125E95" w:rsidP="00125E95">
      <w:pPr>
        <w:ind w:firstLine="720"/>
        <w:jc w:val="both"/>
        <w:rPr>
          <w:rFonts w:ascii="Times New Roman" w:hAnsi="Times New Roman" w:cs="Times New Roman"/>
          <w:sz w:val="28"/>
          <w:szCs w:val="28"/>
          <w:lang w:val="sr-Latn-ME"/>
        </w:rPr>
      </w:pPr>
      <w:r w:rsidRPr="008E1686">
        <w:rPr>
          <w:rFonts w:ascii="Times New Roman" w:hAnsi="Times New Roman" w:cs="Times New Roman"/>
          <w:sz w:val="28"/>
          <w:szCs w:val="28"/>
          <w:lang w:val="sr-Latn-ME"/>
        </w:rPr>
        <w:t>Ova odluka stupa na snagu osmog dana od dana objavljivanja u "Službenom listu Crne Gore - opštinski propisi".</w:t>
      </w:r>
    </w:p>
    <w:p w14:paraId="08D3CE08" w14:textId="77777777" w:rsidR="00125E95" w:rsidRPr="008E1686" w:rsidRDefault="00125E95" w:rsidP="00125E95">
      <w:pPr>
        <w:jc w:val="both"/>
        <w:rPr>
          <w:rFonts w:ascii="Times New Roman" w:hAnsi="Times New Roman" w:cs="Times New Roman"/>
          <w:sz w:val="28"/>
          <w:szCs w:val="28"/>
          <w:lang w:val="sr-Latn-ME"/>
        </w:rPr>
      </w:pPr>
    </w:p>
    <w:p w14:paraId="4093CFA4" w14:textId="77777777" w:rsidR="00125E95" w:rsidRPr="008E1686" w:rsidRDefault="00125E95" w:rsidP="00125E95">
      <w:pPr>
        <w:jc w:val="both"/>
        <w:rPr>
          <w:rFonts w:ascii="Times New Roman" w:hAnsi="Times New Roman" w:cs="Times New Roman"/>
          <w:b/>
          <w:sz w:val="28"/>
          <w:szCs w:val="28"/>
          <w:lang w:val="sr-Latn-ME"/>
        </w:rPr>
      </w:pPr>
      <w:r w:rsidRPr="008E1686">
        <w:rPr>
          <w:rFonts w:ascii="Times New Roman" w:hAnsi="Times New Roman" w:cs="Times New Roman"/>
          <w:b/>
          <w:sz w:val="28"/>
          <w:szCs w:val="28"/>
          <w:lang w:val="sr-Latn-ME"/>
        </w:rPr>
        <w:t xml:space="preserve">Broj: </w:t>
      </w:r>
    </w:p>
    <w:p w14:paraId="01918C0A" w14:textId="2D90F39E" w:rsidR="00125E95" w:rsidRPr="008E1686" w:rsidRDefault="00125E95" w:rsidP="00125E95">
      <w:pPr>
        <w:jc w:val="both"/>
        <w:rPr>
          <w:rFonts w:ascii="Times New Roman" w:hAnsi="Times New Roman" w:cs="Times New Roman"/>
          <w:b/>
          <w:sz w:val="28"/>
          <w:szCs w:val="28"/>
          <w:lang w:val="sr-Latn-ME"/>
        </w:rPr>
      </w:pPr>
      <w:r w:rsidRPr="008E1686">
        <w:rPr>
          <w:rFonts w:ascii="Times New Roman" w:hAnsi="Times New Roman" w:cs="Times New Roman"/>
          <w:b/>
          <w:sz w:val="28"/>
          <w:szCs w:val="28"/>
          <w:lang w:val="sr-Latn-ME"/>
        </w:rPr>
        <w:t>Bijelo Polje,______ . 2026. godine</w:t>
      </w:r>
    </w:p>
    <w:p w14:paraId="47B61DB8" w14:textId="77777777" w:rsidR="00125E95" w:rsidRPr="008E1686" w:rsidRDefault="00125E95" w:rsidP="00125E95">
      <w:pPr>
        <w:jc w:val="both"/>
        <w:rPr>
          <w:rFonts w:ascii="Times New Roman" w:hAnsi="Times New Roman" w:cs="Times New Roman"/>
          <w:b/>
          <w:sz w:val="28"/>
          <w:szCs w:val="28"/>
          <w:lang w:val="sr-Latn-ME"/>
        </w:rPr>
      </w:pPr>
    </w:p>
    <w:p w14:paraId="73FD145E" w14:textId="77777777" w:rsidR="00125E95" w:rsidRPr="008E1686" w:rsidRDefault="00125E95" w:rsidP="00125E9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  <w:lang w:val="sr-Latn-ME"/>
        </w:rPr>
      </w:pPr>
      <w:r w:rsidRPr="008E1686">
        <w:rPr>
          <w:rFonts w:ascii="Times New Roman" w:hAnsi="Times New Roman" w:cs="Times New Roman"/>
          <w:b/>
          <w:sz w:val="28"/>
          <w:szCs w:val="28"/>
          <w:lang w:val="sr-Latn-ME"/>
        </w:rPr>
        <w:t>Skupština Opštine Bijelo Polje</w:t>
      </w:r>
    </w:p>
    <w:p w14:paraId="4F035C99" w14:textId="77777777" w:rsidR="00125E95" w:rsidRPr="008E1686" w:rsidRDefault="00125E95" w:rsidP="00125E9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  <w:lang w:val="sr-Latn-ME"/>
        </w:rPr>
      </w:pPr>
      <w:r w:rsidRPr="008E1686">
        <w:rPr>
          <w:rFonts w:ascii="Times New Roman" w:hAnsi="Times New Roman" w:cs="Times New Roman"/>
          <w:b/>
          <w:sz w:val="28"/>
          <w:szCs w:val="28"/>
          <w:lang w:val="sr-Latn-ME"/>
        </w:rPr>
        <w:t xml:space="preserve">                                                                                                                    </w:t>
      </w:r>
    </w:p>
    <w:p w14:paraId="4F043C90" w14:textId="77777777" w:rsidR="00125E95" w:rsidRPr="008E1686" w:rsidRDefault="00125E95" w:rsidP="00125E9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  <w:lang w:val="sr-Latn-ME"/>
        </w:rPr>
      </w:pPr>
      <w:r w:rsidRPr="008E1686">
        <w:rPr>
          <w:rFonts w:ascii="Times New Roman" w:hAnsi="Times New Roman" w:cs="Times New Roman"/>
          <w:b/>
          <w:sz w:val="28"/>
          <w:szCs w:val="28"/>
          <w:lang w:val="sr-Latn-ME"/>
        </w:rPr>
        <w:t xml:space="preserve">                                                                                                           Predsjednica</w:t>
      </w:r>
    </w:p>
    <w:p w14:paraId="70943820" w14:textId="77777777" w:rsidR="00125E95" w:rsidRPr="008E1686" w:rsidRDefault="00125E95" w:rsidP="00125E9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sr-Latn-ME"/>
        </w:rPr>
      </w:pPr>
      <w:r w:rsidRPr="008E1686">
        <w:rPr>
          <w:rFonts w:ascii="Times New Roman" w:hAnsi="Times New Roman" w:cs="Times New Roman"/>
          <w:b/>
          <w:sz w:val="28"/>
          <w:szCs w:val="28"/>
          <w:lang w:val="sr-Latn-ME"/>
        </w:rPr>
        <w:t xml:space="preserve">                                                                                                      </w:t>
      </w:r>
      <w:r w:rsidRPr="008E1686">
        <w:rPr>
          <w:rFonts w:ascii="Times New Roman" w:hAnsi="Times New Roman" w:cs="Times New Roman"/>
          <w:sz w:val="28"/>
          <w:szCs w:val="28"/>
          <w:lang w:val="sr-Latn-ME"/>
        </w:rPr>
        <w:t>Selma Omerović</w:t>
      </w:r>
    </w:p>
    <w:p w14:paraId="72243EC8" w14:textId="7E934CFA" w:rsidR="00125E95" w:rsidRPr="008E1686" w:rsidRDefault="00125E95" w:rsidP="00125E95">
      <w:pPr>
        <w:jc w:val="both"/>
        <w:rPr>
          <w:rFonts w:ascii="Times New Roman" w:hAnsi="Times New Roman" w:cs="Times New Roman"/>
          <w:b/>
          <w:sz w:val="28"/>
          <w:szCs w:val="28"/>
          <w:lang w:val="sr-Latn-ME"/>
        </w:rPr>
      </w:pPr>
    </w:p>
    <w:p w14:paraId="738967B4" w14:textId="77777777" w:rsidR="00125E95" w:rsidRDefault="00125E95" w:rsidP="00125E95">
      <w:pPr>
        <w:jc w:val="both"/>
        <w:rPr>
          <w:rFonts w:ascii="Times New Roman" w:hAnsi="Times New Roman" w:cs="Times New Roman"/>
          <w:b/>
          <w:sz w:val="28"/>
          <w:szCs w:val="28"/>
          <w:lang w:val="sr-Latn-ME"/>
        </w:rPr>
      </w:pPr>
    </w:p>
    <w:p w14:paraId="2687C922" w14:textId="77777777" w:rsidR="00FA4C54" w:rsidRPr="008E1686" w:rsidRDefault="00FA4C54" w:rsidP="00125E95">
      <w:pPr>
        <w:jc w:val="both"/>
        <w:rPr>
          <w:rFonts w:ascii="Times New Roman" w:hAnsi="Times New Roman" w:cs="Times New Roman"/>
          <w:b/>
          <w:sz w:val="28"/>
          <w:szCs w:val="28"/>
          <w:lang w:val="sr-Latn-ME"/>
        </w:rPr>
      </w:pPr>
    </w:p>
    <w:p w14:paraId="20118452" w14:textId="77777777" w:rsidR="003C15C5" w:rsidRDefault="003C15C5" w:rsidP="00125E95">
      <w:pPr>
        <w:jc w:val="center"/>
        <w:rPr>
          <w:rFonts w:ascii="Times New Roman" w:hAnsi="Times New Roman" w:cs="Times New Roman"/>
          <w:b/>
          <w:sz w:val="28"/>
          <w:szCs w:val="28"/>
          <w:lang w:val="sr-Latn-ME"/>
        </w:rPr>
      </w:pPr>
    </w:p>
    <w:p w14:paraId="40D0D0AB" w14:textId="77777777" w:rsidR="003C15C5" w:rsidRDefault="003C15C5" w:rsidP="00125E95">
      <w:pPr>
        <w:jc w:val="center"/>
        <w:rPr>
          <w:rFonts w:ascii="Times New Roman" w:hAnsi="Times New Roman" w:cs="Times New Roman"/>
          <w:b/>
          <w:sz w:val="28"/>
          <w:szCs w:val="28"/>
          <w:lang w:val="sr-Latn-ME"/>
        </w:rPr>
      </w:pPr>
    </w:p>
    <w:p w14:paraId="6C00EFE6" w14:textId="77777777" w:rsidR="003C15C5" w:rsidRDefault="003C15C5" w:rsidP="00125E95">
      <w:pPr>
        <w:jc w:val="center"/>
        <w:rPr>
          <w:rFonts w:ascii="Times New Roman" w:hAnsi="Times New Roman" w:cs="Times New Roman"/>
          <w:b/>
          <w:sz w:val="28"/>
          <w:szCs w:val="28"/>
          <w:lang w:val="sr-Latn-ME"/>
        </w:rPr>
      </w:pPr>
    </w:p>
    <w:p w14:paraId="795C57B4" w14:textId="25E20C5C" w:rsidR="00125E95" w:rsidRPr="008E1686" w:rsidRDefault="00125E95" w:rsidP="00125E95">
      <w:pPr>
        <w:jc w:val="center"/>
        <w:rPr>
          <w:rFonts w:ascii="Times New Roman" w:hAnsi="Times New Roman" w:cs="Times New Roman"/>
          <w:b/>
          <w:sz w:val="28"/>
          <w:szCs w:val="28"/>
          <w:lang w:val="sr-Latn-ME"/>
        </w:rPr>
      </w:pPr>
      <w:r w:rsidRPr="008E1686">
        <w:rPr>
          <w:rFonts w:ascii="Times New Roman" w:hAnsi="Times New Roman" w:cs="Times New Roman"/>
          <w:b/>
          <w:sz w:val="28"/>
          <w:szCs w:val="28"/>
          <w:lang w:val="sr-Latn-ME"/>
        </w:rPr>
        <w:lastRenderedPageBreak/>
        <w:t>O b r a z l o ž e nj e</w:t>
      </w:r>
    </w:p>
    <w:p w14:paraId="51D355B0" w14:textId="3ED9DAA1" w:rsidR="00125E95" w:rsidRPr="008E1686" w:rsidRDefault="00125E95" w:rsidP="00125E95">
      <w:pPr>
        <w:ind w:firstLine="720"/>
        <w:jc w:val="both"/>
        <w:rPr>
          <w:rFonts w:ascii="Times New Roman" w:hAnsi="Times New Roman" w:cs="Times New Roman"/>
          <w:sz w:val="28"/>
          <w:szCs w:val="28"/>
          <w:lang w:val="sr-Latn-ME"/>
        </w:rPr>
      </w:pPr>
      <w:r w:rsidRPr="008E1686">
        <w:rPr>
          <w:rFonts w:ascii="Times New Roman" w:hAnsi="Times New Roman" w:cs="Times New Roman"/>
          <w:sz w:val="28"/>
          <w:szCs w:val="28"/>
          <w:lang w:val="sr-Latn-ME"/>
        </w:rPr>
        <w:t>Odlukom o dodjeli sredstava za finansiranje organizacija osoba sa invaliditetom koje čine koaliciju “Savez” (“Sl. list CG – opštinski propisi”, br. 23/17 i 11/18), čija se izmjena vrši, nevladinim organizacijama i udruženjima osoba sa invaliditetom koje čine koaliciju “Savez” dodjeljuju se sredstva za finansiranje redovne djelatnosti koja se odnose na troškove kancelarijskog materijala, troškove komunalija, telefona i poštanskih usluga, troškove prevoza, troškove za računovodstvene usluge i drugo, u iznosu od po 250,oo eura mjesečno.</w:t>
      </w:r>
    </w:p>
    <w:p w14:paraId="2EF0FFD6" w14:textId="76C9E85C" w:rsidR="00125E95" w:rsidRPr="008E1686" w:rsidRDefault="00125E95" w:rsidP="00125E95">
      <w:pPr>
        <w:ind w:firstLine="720"/>
        <w:jc w:val="both"/>
        <w:rPr>
          <w:rFonts w:ascii="Times New Roman" w:hAnsi="Times New Roman" w:cs="Times New Roman"/>
          <w:sz w:val="28"/>
          <w:szCs w:val="28"/>
          <w:lang w:val="sr-Latn-ME"/>
        </w:rPr>
      </w:pPr>
      <w:r w:rsidRPr="008E1686">
        <w:rPr>
          <w:rFonts w:ascii="Times New Roman" w:hAnsi="Times New Roman" w:cs="Times New Roman"/>
          <w:sz w:val="28"/>
          <w:szCs w:val="28"/>
          <w:lang w:val="sr-Latn-ME"/>
        </w:rPr>
        <w:t>Ovom Odlukom pomenuti iznos sredstava se uvećava na 500, oo eura.</w:t>
      </w:r>
    </w:p>
    <w:p w14:paraId="722FD8EA" w14:textId="77777777" w:rsidR="00125E95" w:rsidRPr="008E1686" w:rsidRDefault="00125E95" w:rsidP="00125E95">
      <w:pPr>
        <w:ind w:firstLine="720"/>
        <w:jc w:val="both"/>
        <w:rPr>
          <w:rFonts w:ascii="Times New Roman" w:hAnsi="Times New Roman" w:cs="Times New Roman"/>
          <w:sz w:val="28"/>
          <w:szCs w:val="28"/>
          <w:lang w:val="sr-Latn-ME"/>
        </w:rPr>
      </w:pPr>
      <w:r w:rsidRPr="008E1686">
        <w:rPr>
          <w:rFonts w:ascii="Times New Roman" w:hAnsi="Times New Roman" w:cs="Times New Roman"/>
          <w:sz w:val="28"/>
          <w:szCs w:val="28"/>
          <w:lang w:val="sr-Latn-ME"/>
        </w:rPr>
        <w:t>Koaliciju “Savez” čine Udruženje za podršku osoba sa invaliditetom, Udruženje paraplegičara Bijelo Polje i Mojkovac, Udruženje roditelja “Oaza”, Organizacija slijepih  za Bijelo Polje i Mojkovac, Organizacija gluvih i nagluvih Bijelo Polje, Opštinsko udruženje multiple skleroze Bijelo Polje i Društvo za prevenciju moždanog udara “Brain”.</w:t>
      </w:r>
    </w:p>
    <w:p w14:paraId="6E4CE963" w14:textId="228F66C3" w:rsidR="00125E95" w:rsidRPr="008E1686" w:rsidRDefault="00125E95" w:rsidP="00125E95">
      <w:pPr>
        <w:ind w:firstLine="720"/>
        <w:jc w:val="both"/>
        <w:rPr>
          <w:rFonts w:ascii="Times New Roman" w:hAnsi="Times New Roman" w:cs="Times New Roman"/>
          <w:sz w:val="28"/>
          <w:szCs w:val="28"/>
          <w:lang w:val="sr-Latn-ME"/>
        </w:rPr>
      </w:pPr>
      <w:r w:rsidRPr="008E1686">
        <w:rPr>
          <w:rFonts w:ascii="Times New Roman" w:hAnsi="Times New Roman" w:cs="Times New Roman"/>
          <w:sz w:val="28"/>
          <w:szCs w:val="28"/>
          <w:lang w:val="sr-Latn-ME"/>
        </w:rPr>
        <w:t>Iz svega naprijed izloženog, a imajući u vidu da su budžetom Opštine za 2026. godinu za ove namjene predviđena sredstva, predlažemo da Skupština usvoji Odluku o izmjeni Odluke o dodjeli sredstava za finansiranje organizacija osoba sa invaliditetom koje čine koaliciju “Savez”.</w:t>
      </w:r>
    </w:p>
    <w:p w14:paraId="17A25ACD" w14:textId="77777777" w:rsidR="00125E95" w:rsidRPr="008E1686" w:rsidRDefault="00125E95" w:rsidP="00125E95">
      <w:pPr>
        <w:jc w:val="both"/>
        <w:rPr>
          <w:rFonts w:ascii="Times New Roman" w:hAnsi="Times New Roman" w:cs="Times New Roman"/>
          <w:sz w:val="28"/>
          <w:szCs w:val="28"/>
          <w:lang w:val="sr-Latn-ME"/>
        </w:rPr>
      </w:pPr>
    </w:p>
    <w:p w14:paraId="4A822A3C" w14:textId="77777777" w:rsidR="00125E95" w:rsidRPr="008E1686" w:rsidRDefault="00125E95" w:rsidP="00125E95">
      <w:pPr>
        <w:jc w:val="center"/>
        <w:rPr>
          <w:rFonts w:ascii="Times New Roman" w:hAnsi="Times New Roman" w:cs="Times New Roman"/>
          <w:b/>
          <w:sz w:val="28"/>
          <w:szCs w:val="28"/>
          <w:lang w:val="sr-Latn-ME"/>
        </w:rPr>
      </w:pPr>
      <w:r w:rsidRPr="008E1686">
        <w:rPr>
          <w:rFonts w:ascii="Times New Roman" w:hAnsi="Times New Roman" w:cs="Times New Roman"/>
          <w:b/>
          <w:sz w:val="28"/>
          <w:szCs w:val="28"/>
          <w:lang w:val="sr-Latn-ME"/>
        </w:rPr>
        <w:t>SEKRETARIJAT  ZA  LOKALNU  SAMOUPRAVU</w:t>
      </w:r>
    </w:p>
    <w:p w14:paraId="68F5FA8B" w14:textId="77777777" w:rsidR="001124E0" w:rsidRPr="008E1686" w:rsidRDefault="001124E0" w:rsidP="00125E95">
      <w:pPr>
        <w:jc w:val="both"/>
        <w:rPr>
          <w:rFonts w:ascii="Times New Roman" w:hAnsi="Times New Roman" w:cs="Times New Roman"/>
          <w:sz w:val="28"/>
          <w:szCs w:val="28"/>
          <w:lang w:val="sr-Latn-ME"/>
        </w:rPr>
      </w:pPr>
    </w:p>
    <w:sectPr w:rsidR="001124E0" w:rsidRPr="008E168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5E95"/>
    <w:rsid w:val="001124E0"/>
    <w:rsid w:val="00125E95"/>
    <w:rsid w:val="001B1042"/>
    <w:rsid w:val="003C15C5"/>
    <w:rsid w:val="00861724"/>
    <w:rsid w:val="008E1686"/>
    <w:rsid w:val="008E748E"/>
    <w:rsid w:val="009872BF"/>
    <w:rsid w:val="00AD3A68"/>
    <w:rsid w:val="00B20783"/>
    <w:rsid w:val="00BD1233"/>
    <w:rsid w:val="00E53819"/>
    <w:rsid w:val="00EE056A"/>
    <w:rsid w:val="00FA4575"/>
    <w:rsid w:val="00FA4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67246F"/>
  <w15:chartTrackingRefBased/>
  <w15:docId w15:val="{8514EAF1-10D6-427C-98B8-AC9DF55967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25E9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25E9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25E9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25E9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25E9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25E9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25E9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25E9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25E9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25E9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25E9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25E9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25E95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25E95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25E9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25E9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25E9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25E9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25E9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25E9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25E9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25E9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25E9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25E9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25E9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25E95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25E9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25E95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25E95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515</Words>
  <Characters>2938</Characters>
  <Application>Microsoft Office Word</Application>
  <DocSecurity>0</DocSecurity>
  <Lines>24</Lines>
  <Paragraphs>6</Paragraphs>
  <ScaleCrop>false</ScaleCrop>
  <Company/>
  <LinksUpToDate>false</LinksUpToDate>
  <CharactersWithSpaces>3447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11</cp:revision>
  <cp:lastPrinted>2026-05-08T10:45:00Z</cp:lastPrinted>
  <dcterms:created xsi:type="dcterms:W3CDTF">2026-05-06T06:38:00Z</dcterms:created>
  <dcterms:modified xsi:type="dcterms:W3CDTF">2026-05-08T10:45:00Z</dcterms:modified>
</cp:coreProperties>
</file>